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27" w:rsidRPr="005C25E2" w:rsidRDefault="00BF7E27" w:rsidP="00BF7E2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mbështetje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ligjit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7961,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12.07.1995, “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Kodi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Punës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RSH”,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ndryshuar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nenit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19,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ligjit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. 44/2015, “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Kodi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Procedurave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Administrative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RSH”;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ligjit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90/2012 “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organizimin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funksionimin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administratës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shtetërore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”; QTATD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shpall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1 vend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vakant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BF7E27" w:rsidRPr="005C25E2" w:rsidRDefault="005C25E2" w:rsidP="00BF7E2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F7E27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Arkivist</w:t>
      </w:r>
      <w:proofErr w:type="spellEnd"/>
      <w:r w:rsidR="00BF7E27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F7E27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Protokollist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Qendren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Trajnimit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Administratës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Tatimore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Doganore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E27" w:rsidRPr="005C25E2" w:rsidRDefault="00BF7E27" w:rsidP="00BF7E27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5E2" w:rsidRPr="005C25E2" w:rsidRDefault="00BF7E27" w:rsidP="005C25E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Përshkrimi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përgjithësues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punës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pozicionin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 </w:t>
      </w:r>
      <w:proofErr w:type="spellStart"/>
      <w:r w:rsidR="005C25E2" w:rsidRPr="005C25E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Sekretar</w:t>
      </w:r>
      <w:proofErr w:type="spellEnd"/>
      <w:r w:rsidR="005C25E2"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Arkivist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Protokollist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Qendren</w:t>
      </w:r>
      <w:proofErr w:type="spellEnd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Trajnimit</w:t>
      </w:r>
      <w:proofErr w:type="spellEnd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Administratës</w:t>
      </w:r>
      <w:proofErr w:type="spellEnd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Tatimore</w:t>
      </w:r>
      <w:proofErr w:type="spellEnd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Doganore</w:t>
      </w:r>
      <w:proofErr w:type="spellEnd"/>
    </w:p>
    <w:p w:rsidR="005C25E2" w:rsidRPr="005C25E2" w:rsidRDefault="005C25E2" w:rsidP="005C25E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E27" w:rsidRPr="005C25E2" w:rsidRDefault="00BF7E27" w:rsidP="005C25E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Regjistron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korrespondencën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çdo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dokumentacion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tjetër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zyrtar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institucionit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BF7E27" w:rsidRPr="005C25E2" w:rsidRDefault="00BF7E27" w:rsidP="00BF7E2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Përgatit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mjete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informacioni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një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përdorim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efikas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dokumenteve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BF7E27" w:rsidRPr="005C25E2" w:rsidRDefault="00BF7E27" w:rsidP="00BF7E2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Kërkon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nxjerr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dispozicion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dokumentet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sipas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kërke</w:t>
      </w:r>
      <w:r w:rsidR="005C25E2"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save</w:t>
      </w:r>
      <w:proofErr w:type="spellEnd"/>
      <w:r w:rsidR="005C25E2"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="005C25E2"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ndryshme</w:t>
      </w:r>
      <w:proofErr w:type="spellEnd"/>
      <w:r w:rsidR="005C25E2"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="005C25E2"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depozituara</w:t>
      </w:r>
      <w:proofErr w:type="spellEnd"/>
    </w:p>
    <w:p w:rsidR="00BF7E27" w:rsidRPr="005C25E2" w:rsidRDefault="00BF7E27" w:rsidP="00BF7E2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Bën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qarkullimin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korrespodencës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dokumentacionit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brenda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institucionit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sipas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delegimeve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nga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eprorët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BF7E27" w:rsidRPr="005C25E2" w:rsidRDefault="00BF7E27" w:rsidP="00BF7E2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Çel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dosjet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sipas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pasqyrës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emërtuese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fillim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vitit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mbyllja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tyre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fund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vitit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kalendarik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BF7E27" w:rsidRPr="005C25E2" w:rsidRDefault="00BF7E27" w:rsidP="00BF7E2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Përpunon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nga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pikëpamja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tekniko-shkencore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dokumentacionin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arkivor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sipas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listës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dokumentacionit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afatet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ruajtjes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BF7E27" w:rsidRPr="005C25E2" w:rsidRDefault="00BF7E27" w:rsidP="00BF7E27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7E27" w:rsidRPr="005C25E2" w:rsidRDefault="00BF7E27" w:rsidP="00BF7E2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Kriteret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që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duhet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plotësojnë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aplikantët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këtë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pozicion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BF7E27" w:rsidRPr="005C25E2" w:rsidRDefault="00BF7E27" w:rsidP="00BF7E2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Kritere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përgjithshme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BF7E27" w:rsidRPr="005C25E2" w:rsidRDefault="00BF7E27" w:rsidP="00BF7E2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ketë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integritet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lartë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profesional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e moral;</w:t>
      </w:r>
    </w:p>
    <w:p w:rsidR="00BF7E27" w:rsidRPr="005C25E2" w:rsidRDefault="00BF7E27" w:rsidP="00BF7E2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mos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jetë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/e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dënuar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vendim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formës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prerë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gjykatës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BF7E27" w:rsidRPr="005C25E2" w:rsidRDefault="00BF7E27" w:rsidP="00BF7E2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mos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jetë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përjashtuar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shkarkuar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nga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administrata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publike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BF7E27" w:rsidRPr="005C25E2" w:rsidRDefault="00BF7E27" w:rsidP="00BF7E2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ketë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aftësi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mira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komunikimi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punuarit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grup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BF7E27" w:rsidRPr="005C25E2" w:rsidRDefault="00BF7E27" w:rsidP="00BF7E2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ketë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njohuri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programeve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bazë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kompjuterit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BF7E27" w:rsidRPr="005C25E2" w:rsidRDefault="00BF7E27" w:rsidP="00BF7E27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7E27" w:rsidRPr="005C25E2" w:rsidRDefault="00BF7E27" w:rsidP="00BF7E2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Kritere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posaçme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 </w:t>
      </w:r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plotësojë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kërkesat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nivelin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arsimit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përvojës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kërkesat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pozicionin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përkatës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E27" w:rsidRPr="005C25E2" w:rsidRDefault="00BF7E27" w:rsidP="00BF7E2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Arsimi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diploma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nivelit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“Bachelor”,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shkenca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shoqërore</w:t>
      </w:r>
      <w:proofErr w:type="spellEnd"/>
      <w:r w:rsidR="003028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0285F">
        <w:rPr>
          <w:rFonts w:ascii="Times New Roman" w:eastAsia="Times New Roman" w:hAnsi="Times New Roman" w:cs="Times New Roman"/>
          <w:color w:val="000000"/>
          <w:sz w:val="24"/>
          <w:szCs w:val="24"/>
        </w:rPr>
        <w:t>ekzakte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E27" w:rsidRPr="005C25E2" w:rsidRDefault="00BF7E27" w:rsidP="00BF7E2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Përvoja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 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kërkohet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përvojë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mëparshme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këtë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profil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përbën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avantazh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5E2" w:rsidRPr="005C25E2" w:rsidRDefault="005C25E2" w:rsidP="00BF7E2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E27" w:rsidRPr="005C25E2" w:rsidRDefault="00BF7E27" w:rsidP="00BF7E2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Fusha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njohurive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aftësitë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cilësitë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mbi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cilat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zhvillohet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intervista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BF7E27" w:rsidRPr="005C25E2" w:rsidRDefault="00BF7E27" w:rsidP="00BF7E27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Kandidatët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intervistohet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lidhje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me:</w:t>
      </w:r>
    </w:p>
    <w:p w:rsidR="00BF7E27" w:rsidRPr="005C25E2" w:rsidRDefault="00BF7E27" w:rsidP="00BF7E2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Njohuri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përgjithshme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Kodin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Punës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drejtat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detyrimet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Punëdhënësit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Punëmarrësit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BF7E27" w:rsidRPr="005C25E2" w:rsidRDefault="00BF7E27" w:rsidP="00BF7E2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Njohuri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mbi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ligjin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. 9154,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datë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06.11.2003 “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arkivat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”.</w:t>
      </w:r>
    </w:p>
    <w:p w:rsidR="00BF7E27" w:rsidRPr="005C25E2" w:rsidRDefault="00BF7E27" w:rsidP="00BF7E27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7E27" w:rsidRPr="005C25E2" w:rsidRDefault="00BF7E27" w:rsidP="00BF7E2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Dokumentacioni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mënyra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afati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dorëzimit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aplikimeve</w:t>
      </w:r>
      <w:proofErr w:type="spellEnd"/>
      <w:r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BF7E27" w:rsidRPr="005C25E2" w:rsidRDefault="00BF7E27" w:rsidP="00BF7E27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Aplikantët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dorëzojnë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dokumentet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poshtë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7E27" w:rsidRPr="005C25E2" w:rsidRDefault="00BF7E27" w:rsidP="00BF7E2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Kërkesë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punësim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BF7E27" w:rsidRPr="005C25E2" w:rsidRDefault="00BF7E27" w:rsidP="00BF7E2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Jetëshkrim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BF7E27" w:rsidRPr="005C25E2" w:rsidRDefault="00BF7E27" w:rsidP="00BF7E2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Fotokopje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diplomës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BF7E27" w:rsidRPr="005C25E2" w:rsidRDefault="00BF7E27" w:rsidP="00BF7E2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Fotokopje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librezës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punës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gjitha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faqet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që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vërtetojnë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eksperiencën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punë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nëse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ka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);</w:t>
      </w:r>
    </w:p>
    <w:p w:rsidR="00BF7E27" w:rsidRPr="005C25E2" w:rsidRDefault="00BF7E27" w:rsidP="00BF7E2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Fotokopje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letërnjoftimit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(ID);</w:t>
      </w:r>
    </w:p>
    <w:p w:rsidR="00BF7E27" w:rsidRPr="005C25E2" w:rsidRDefault="00BF7E27" w:rsidP="00BF7E2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Vërtetim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gjendjes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shëndetësore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BF7E27" w:rsidRPr="005C25E2" w:rsidRDefault="00BF7E27" w:rsidP="00BF7E2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Vetëdeklarim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gjendjes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gjyqësore</w:t>
      </w:r>
      <w:proofErr w:type="spellEnd"/>
      <w:r w:rsidRPr="005C2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BF7E27" w:rsidRPr="005C25E2" w:rsidRDefault="00BF7E27" w:rsidP="005C25E2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5E2" w:rsidRPr="005C25E2" w:rsidRDefault="00BF7E27" w:rsidP="005C25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Aplikimi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dorëzimi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gjitha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dokumenteve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cituara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mësipër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bëhet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="001D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brenda</w:t>
      </w:r>
      <w:proofErr w:type="spellEnd"/>
      <w:proofErr w:type="gramEnd"/>
      <w:r w:rsidR="001D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D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datës</w:t>
      </w:r>
      <w:proofErr w:type="spellEnd"/>
      <w:r w:rsidR="001D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08</w:t>
      </w:r>
      <w:r w:rsidR="005C25E2"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.04.2024</w:t>
      </w:r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Qendren</w:t>
      </w:r>
      <w:proofErr w:type="spellEnd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Trajnimit</w:t>
      </w:r>
      <w:proofErr w:type="spellEnd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Administratës</w:t>
      </w:r>
      <w:proofErr w:type="spellEnd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Tatimore</w:t>
      </w:r>
      <w:proofErr w:type="spellEnd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Doganore</w:t>
      </w:r>
      <w:proofErr w:type="spellEnd"/>
      <w:r w:rsidR="005C25E2"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25E2" w:rsidRPr="005C25E2" w:rsidRDefault="005C25E2" w:rsidP="005C25E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C25E2">
        <w:rPr>
          <w:rFonts w:ascii="Times New Roman" w:hAnsi="Times New Roman" w:cs="Times New Roman"/>
          <w:iCs/>
          <w:color w:val="000000"/>
          <w:sz w:val="24"/>
          <w:szCs w:val="24"/>
        </w:rPr>
        <w:t>dresa</w:t>
      </w:r>
      <w:proofErr w:type="spellEnd"/>
      <w:r w:rsidRPr="005C25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Rr. “Mustafa </w:t>
      </w:r>
      <w:proofErr w:type="spellStart"/>
      <w:r w:rsidRPr="005C25E2">
        <w:rPr>
          <w:rFonts w:ascii="Times New Roman" w:hAnsi="Times New Roman" w:cs="Times New Roman"/>
          <w:iCs/>
          <w:color w:val="000000"/>
          <w:sz w:val="24"/>
          <w:szCs w:val="24"/>
        </w:rPr>
        <w:t>Lleshi</w:t>
      </w:r>
      <w:proofErr w:type="spellEnd"/>
      <w:r w:rsidRPr="005C25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”, </w:t>
      </w:r>
      <w:proofErr w:type="spellStart"/>
      <w:r w:rsidRPr="005C25E2">
        <w:rPr>
          <w:rFonts w:ascii="Times New Roman" w:hAnsi="Times New Roman" w:cs="Times New Roman"/>
          <w:iCs/>
          <w:color w:val="000000"/>
          <w:sz w:val="24"/>
          <w:szCs w:val="24"/>
        </w:rPr>
        <w:t>pranë</w:t>
      </w:r>
      <w:proofErr w:type="spellEnd"/>
      <w:r w:rsidRPr="005C25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hAnsi="Times New Roman" w:cs="Times New Roman"/>
          <w:iCs/>
          <w:color w:val="000000"/>
          <w:sz w:val="24"/>
          <w:szCs w:val="24"/>
        </w:rPr>
        <w:t>Degës</w:t>
      </w:r>
      <w:proofErr w:type="spellEnd"/>
      <w:r w:rsidRPr="005C25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hAnsi="Times New Roman" w:cs="Times New Roman"/>
          <w:iCs/>
          <w:color w:val="000000"/>
          <w:sz w:val="24"/>
          <w:szCs w:val="24"/>
        </w:rPr>
        <w:t>së</w:t>
      </w:r>
      <w:proofErr w:type="spellEnd"/>
      <w:r w:rsidRPr="005C25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hAnsi="Times New Roman" w:cs="Times New Roman"/>
          <w:iCs/>
          <w:color w:val="000000"/>
          <w:sz w:val="24"/>
          <w:szCs w:val="24"/>
        </w:rPr>
        <w:t>Thesarit</w:t>
      </w:r>
      <w:proofErr w:type="spellEnd"/>
      <w:r w:rsidRPr="005C25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hAnsi="Times New Roman" w:cs="Times New Roman"/>
          <w:iCs/>
          <w:color w:val="000000"/>
          <w:sz w:val="24"/>
          <w:szCs w:val="24"/>
        </w:rPr>
        <w:t>Tiranë</w:t>
      </w:r>
      <w:proofErr w:type="spellEnd"/>
      <w:proofErr w:type="gramStart"/>
      <w:r w:rsidRPr="005C25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5C25E2">
        <w:rPr>
          <w:rFonts w:ascii="Times New Roman" w:hAnsi="Times New Roman" w:cs="Times New Roman"/>
          <w:iCs/>
          <w:sz w:val="24"/>
          <w:szCs w:val="24"/>
        </w:rPr>
        <w:t>,</w:t>
      </w:r>
      <w:r w:rsidRPr="005C25E2">
        <w:rPr>
          <w:rFonts w:ascii="Times New Roman" w:hAnsi="Times New Roman" w:cs="Times New Roman"/>
          <w:b/>
          <w:sz w:val="24"/>
          <w:szCs w:val="24"/>
          <w:lang w:val="en-IN"/>
        </w:rPr>
        <w:t>www</w:t>
      </w:r>
      <w:r w:rsidRPr="005C25E2">
        <w:rPr>
          <w:rFonts w:ascii="Times New Roman" w:hAnsi="Times New Roman" w:cs="Times New Roman"/>
          <w:sz w:val="24"/>
          <w:szCs w:val="24"/>
          <w:lang w:val="en-IN"/>
        </w:rPr>
        <w:t>.qtatd.gov.al</w:t>
      </w:r>
      <w:proofErr w:type="gramEnd"/>
    </w:p>
    <w:p w:rsidR="00BF7E27" w:rsidRPr="005C25E2" w:rsidRDefault="00BF7E27" w:rsidP="00BF7E2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E27" w:rsidRPr="005C25E2" w:rsidRDefault="00BF7E27" w:rsidP="00BF7E2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Zhvillimi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intervistës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aplikantët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përzgjedhur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komisioni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“Ad-Hoc” do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kryhet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="001D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brenda</w:t>
      </w:r>
      <w:proofErr w:type="spellEnd"/>
      <w:proofErr w:type="gramEnd"/>
      <w:r w:rsidR="001D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D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datës</w:t>
      </w:r>
      <w:proofErr w:type="spellEnd"/>
      <w:r w:rsidR="001D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15</w:t>
      </w:r>
      <w:bookmarkStart w:id="0" w:name="_GoBack"/>
      <w:bookmarkEnd w:id="0"/>
      <w:r w:rsidR="005C25E2" w:rsidRPr="005C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.04.2024</w:t>
      </w:r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CBD">
        <w:rPr>
          <w:rFonts w:ascii="Times New Roman" w:eastAsia="Times New Roman" w:hAnsi="Times New Roman" w:cs="Times New Roman"/>
          <w:color w:val="000000"/>
          <w:sz w:val="24"/>
          <w:szCs w:val="24"/>
        </w:rPr>
        <w:t>Qendrën</w:t>
      </w:r>
      <w:proofErr w:type="spellEnd"/>
      <w:r w:rsidR="006C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6C7CBD">
        <w:rPr>
          <w:rFonts w:ascii="Times New Roman" w:eastAsia="Times New Roman" w:hAnsi="Times New Roman" w:cs="Times New Roman"/>
          <w:color w:val="000000"/>
          <w:sz w:val="24"/>
          <w:szCs w:val="24"/>
        </w:rPr>
        <w:t>Trajnimit</w:t>
      </w:r>
      <w:proofErr w:type="spellEnd"/>
      <w:r w:rsidR="006C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CBD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C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CBD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Administratës</w:t>
      </w:r>
      <w:proofErr w:type="spellEnd"/>
      <w:r w:rsidR="006C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CBD">
        <w:rPr>
          <w:rFonts w:ascii="Times New Roman" w:eastAsia="Times New Roman" w:hAnsi="Times New Roman" w:cs="Times New Roman"/>
          <w:color w:val="000000"/>
          <w:sz w:val="24"/>
          <w:szCs w:val="24"/>
        </w:rPr>
        <w:t>Tatimore</w:t>
      </w:r>
      <w:proofErr w:type="spellEnd"/>
      <w:r w:rsidR="006C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CBD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6C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CBD">
        <w:rPr>
          <w:rFonts w:ascii="Times New Roman" w:eastAsia="Times New Roman" w:hAnsi="Times New Roman" w:cs="Times New Roman"/>
          <w:color w:val="000000"/>
          <w:sz w:val="24"/>
          <w:szCs w:val="24"/>
        </w:rPr>
        <w:t>Doganore</w:t>
      </w:r>
      <w:proofErr w:type="spellEnd"/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E27" w:rsidRPr="005C25E2" w:rsidRDefault="00BF7E27" w:rsidP="00BF7E27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5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7D76" w:rsidRPr="005C25E2" w:rsidRDefault="00457D76">
      <w:pPr>
        <w:rPr>
          <w:rFonts w:ascii="Times New Roman" w:hAnsi="Times New Roman" w:cs="Times New Roman"/>
          <w:sz w:val="24"/>
          <w:szCs w:val="24"/>
        </w:rPr>
      </w:pPr>
    </w:p>
    <w:sectPr w:rsidR="00457D76" w:rsidRPr="005C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46DAA"/>
    <w:multiLevelType w:val="multilevel"/>
    <w:tmpl w:val="E58E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935D2"/>
    <w:multiLevelType w:val="multilevel"/>
    <w:tmpl w:val="110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12232"/>
    <w:multiLevelType w:val="multilevel"/>
    <w:tmpl w:val="0168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91855"/>
    <w:multiLevelType w:val="multilevel"/>
    <w:tmpl w:val="42D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F1732"/>
    <w:multiLevelType w:val="multilevel"/>
    <w:tmpl w:val="1038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27"/>
    <w:rsid w:val="001D298E"/>
    <w:rsid w:val="0030285F"/>
    <w:rsid w:val="00457D76"/>
    <w:rsid w:val="005C25E2"/>
    <w:rsid w:val="006C7CBD"/>
    <w:rsid w:val="00B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32ED1-5B54-4C3E-A3A5-A2C4B20E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2024-03-25T14:15:00Z</dcterms:created>
  <dcterms:modified xsi:type="dcterms:W3CDTF">2024-03-27T10:19:00Z</dcterms:modified>
</cp:coreProperties>
</file>